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368B" w14:textId="4AEB24BE" w:rsidR="00EB43F6" w:rsidRPr="007514A3" w:rsidRDefault="005E3C9E" w:rsidP="00B62034">
      <w:pPr>
        <w:spacing w:line="360" w:lineRule="auto"/>
        <w:rPr>
          <w:sz w:val="32"/>
          <w:szCs w:val="32"/>
          <w:vertAlign w:val="superscript"/>
        </w:rPr>
      </w:pPr>
      <w:r w:rsidRPr="007514A3">
        <w:rPr>
          <w:sz w:val="32"/>
          <w:szCs w:val="32"/>
        </w:rPr>
        <w:t>September 4</w:t>
      </w:r>
      <w:r w:rsidRPr="007514A3">
        <w:rPr>
          <w:sz w:val="32"/>
          <w:szCs w:val="32"/>
          <w:vertAlign w:val="superscript"/>
        </w:rPr>
        <w:t>th</w:t>
      </w:r>
      <w:proofErr w:type="gramStart"/>
      <w:r w:rsidR="00F7514C">
        <w:rPr>
          <w:sz w:val="32"/>
          <w:szCs w:val="32"/>
          <w:vertAlign w:val="superscript"/>
        </w:rPr>
        <w:t xml:space="preserve"> 2022</w:t>
      </w:r>
      <w:proofErr w:type="gramEnd"/>
    </w:p>
    <w:p w14:paraId="4ED7E28C" w14:textId="77777777" w:rsidR="00F7514C" w:rsidRDefault="00F7514C" w:rsidP="00B62034">
      <w:pPr>
        <w:spacing w:line="360" w:lineRule="auto"/>
        <w:rPr>
          <w:sz w:val="32"/>
          <w:szCs w:val="32"/>
        </w:rPr>
      </w:pPr>
    </w:p>
    <w:p w14:paraId="619AADD6" w14:textId="25F183AD" w:rsidR="00F7514C" w:rsidRDefault="00F7514C" w:rsidP="00B62034">
      <w:pPr>
        <w:spacing w:line="360" w:lineRule="auto"/>
        <w:rPr>
          <w:sz w:val="32"/>
          <w:szCs w:val="32"/>
        </w:rPr>
      </w:pPr>
      <w:r>
        <w:rPr>
          <w:sz w:val="32"/>
          <w:szCs w:val="32"/>
        </w:rPr>
        <w:t>Luke 14: 1 (2-6) 7-14</w:t>
      </w:r>
    </w:p>
    <w:p w14:paraId="789C7380" w14:textId="340064E2" w:rsidR="002E57FA" w:rsidRPr="007514A3" w:rsidRDefault="002E57FA" w:rsidP="00B62034">
      <w:pPr>
        <w:spacing w:line="360" w:lineRule="auto"/>
        <w:rPr>
          <w:sz w:val="32"/>
          <w:szCs w:val="32"/>
        </w:rPr>
      </w:pPr>
      <w:r w:rsidRPr="007514A3">
        <w:rPr>
          <w:sz w:val="32"/>
          <w:szCs w:val="32"/>
        </w:rPr>
        <w:t>There is a cost to Christian discipleship. Is the cost as straightforward as Jesus suggests when he informs of the need to scope the works</w:t>
      </w:r>
      <w:r w:rsidR="00F7514C">
        <w:rPr>
          <w:sz w:val="32"/>
          <w:szCs w:val="32"/>
        </w:rPr>
        <w:t>?</w:t>
      </w:r>
      <w:r w:rsidRPr="007514A3">
        <w:rPr>
          <w:sz w:val="32"/>
          <w:szCs w:val="32"/>
        </w:rPr>
        <w:t xml:space="preserve"> What is it that we are called to? The straightforward answer might be good works. And pursuing those even when the time</w:t>
      </w:r>
      <w:r w:rsidR="00FE0D48">
        <w:rPr>
          <w:sz w:val="32"/>
          <w:szCs w:val="32"/>
        </w:rPr>
        <w:t>s are</w:t>
      </w:r>
      <w:r w:rsidRPr="007514A3">
        <w:rPr>
          <w:sz w:val="32"/>
          <w:szCs w:val="32"/>
        </w:rPr>
        <w:t xml:space="preserve"> tough. </w:t>
      </w:r>
      <w:r w:rsidR="00005578">
        <w:rPr>
          <w:sz w:val="32"/>
          <w:szCs w:val="32"/>
        </w:rPr>
        <w:t xml:space="preserve"> Dietrich </w:t>
      </w:r>
      <w:r w:rsidRPr="007514A3">
        <w:rPr>
          <w:sz w:val="32"/>
          <w:szCs w:val="32"/>
        </w:rPr>
        <w:t>Bonhoeffer wrote</w:t>
      </w:r>
      <w:r w:rsidR="00005578">
        <w:rPr>
          <w:sz w:val="32"/>
          <w:szCs w:val="32"/>
        </w:rPr>
        <w:t>:</w:t>
      </w:r>
      <w:r w:rsidRPr="007514A3">
        <w:rPr>
          <w:sz w:val="32"/>
          <w:szCs w:val="32"/>
        </w:rPr>
        <w:t xml:space="preserve"> “cheap grace is preaching of forgiveness without requiring repentance, baptism without church discipline, Communion without confession, absolution without personal confession</w:t>
      </w:r>
      <w:r w:rsidR="00D06521" w:rsidRPr="007514A3">
        <w:rPr>
          <w:sz w:val="32"/>
          <w:szCs w:val="32"/>
        </w:rPr>
        <w:t xml:space="preserve">. Cheap grace is grace without discipleship, grace without the cross, grace without Jesus Christ, living and incarnate. </w:t>
      </w:r>
      <w:r w:rsidR="00003FA8">
        <w:rPr>
          <w:rStyle w:val="FootnoteReference"/>
          <w:sz w:val="32"/>
          <w:szCs w:val="32"/>
        </w:rPr>
        <w:footnoteReference w:id="1"/>
      </w:r>
    </w:p>
    <w:p w14:paraId="1DA2A27D" w14:textId="4E298002" w:rsidR="005E3C9E" w:rsidRPr="007514A3" w:rsidRDefault="00DC145B" w:rsidP="00B62034">
      <w:pPr>
        <w:spacing w:line="360" w:lineRule="auto"/>
        <w:rPr>
          <w:sz w:val="32"/>
          <w:szCs w:val="32"/>
        </w:rPr>
      </w:pPr>
      <w:r w:rsidRPr="007514A3">
        <w:rPr>
          <w:sz w:val="32"/>
          <w:szCs w:val="32"/>
        </w:rPr>
        <w:t>What are we called to give up</w:t>
      </w:r>
      <w:r w:rsidR="00D06521" w:rsidRPr="007514A3">
        <w:rPr>
          <w:sz w:val="32"/>
          <w:szCs w:val="32"/>
        </w:rPr>
        <w:t xml:space="preserve"> </w:t>
      </w:r>
      <w:proofErr w:type="gramStart"/>
      <w:r w:rsidR="00D06521" w:rsidRPr="007514A3">
        <w:rPr>
          <w:sz w:val="32"/>
          <w:szCs w:val="32"/>
        </w:rPr>
        <w:t>in order to</w:t>
      </w:r>
      <w:proofErr w:type="gramEnd"/>
      <w:r w:rsidR="00D06521" w:rsidRPr="007514A3">
        <w:rPr>
          <w:sz w:val="32"/>
          <w:szCs w:val="32"/>
        </w:rPr>
        <w:t xml:space="preserve"> embrace discipleship</w:t>
      </w:r>
      <w:r w:rsidRPr="007514A3">
        <w:rPr>
          <w:sz w:val="32"/>
          <w:szCs w:val="32"/>
        </w:rPr>
        <w:t>?</w:t>
      </w:r>
      <w:r w:rsidR="007F410D" w:rsidRPr="007514A3">
        <w:rPr>
          <w:sz w:val="32"/>
          <w:szCs w:val="32"/>
        </w:rPr>
        <w:t xml:space="preserve"> Jesus doesn’t try to sugar-coat the cost. He challenges us. </w:t>
      </w:r>
    </w:p>
    <w:p w14:paraId="3001F962" w14:textId="3FB13485" w:rsidR="00054223" w:rsidRPr="007514A3" w:rsidRDefault="007F410D" w:rsidP="00B62034">
      <w:pPr>
        <w:spacing w:line="360" w:lineRule="auto"/>
        <w:rPr>
          <w:sz w:val="32"/>
          <w:szCs w:val="32"/>
        </w:rPr>
      </w:pPr>
      <w:r w:rsidRPr="007514A3">
        <w:rPr>
          <w:sz w:val="32"/>
          <w:szCs w:val="32"/>
        </w:rPr>
        <w:t xml:space="preserve">Following Jesus is </w:t>
      </w:r>
      <w:proofErr w:type="gramStart"/>
      <w:r w:rsidRPr="007514A3">
        <w:rPr>
          <w:sz w:val="32"/>
          <w:szCs w:val="32"/>
        </w:rPr>
        <w:t>actually demanding</w:t>
      </w:r>
      <w:proofErr w:type="gramEnd"/>
      <w:r w:rsidRPr="007514A3">
        <w:rPr>
          <w:sz w:val="32"/>
          <w:szCs w:val="32"/>
        </w:rPr>
        <w:t xml:space="preserve">. </w:t>
      </w:r>
      <w:r w:rsidR="00005578">
        <w:rPr>
          <w:sz w:val="32"/>
          <w:szCs w:val="32"/>
        </w:rPr>
        <w:t>It is n</w:t>
      </w:r>
      <w:r w:rsidRPr="007514A3">
        <w:rPr>
          <w:sz w:val="32"/>
          <w:szCs w:val="32"/>
        </w:rPr>
        <w:t>o</w:t>
      </w:r>
      <w:r w:rsidR="00FE0D48">
        <w:rPr>
          <w:sz w:val="32"/>
          <w:szCs w:val="32"/>
        </w:rPr>
        <w:t>t an</w:t>
      </w:r>
      <w:r w:rsidRPr="007514A3">
        <w:rPr>
          <w:sz w:val="32"/>
          <w:szCs w:val="32"/>
        </w:rPr>
        <w:t xml:space="preserve"> easy path. Where do we turn for help?</w:t>
      </w:r>
      <w:r w:rsidR="007514A3">
        <w:rPr>
          <w:sz w:val="32"/>
          <w:szCs w:val="32"/>
        </w:rPr>
        <w:t xml:space="preserve"> </w:t>
      </w:r>
      <w:r w:rsidR="00054223" w:rsidRPr="007514A3">
        <w:rPr>
          <w:sz w:val="32"/>
          <w:szCs w:val="32"/>
        </w:rPr>
        <w:t xml:space="preserve">Which possessions are we asked to let go of? Perhaps the possession is not so much about material objects but </w:t>
      </w:r>
      <w:r w:rsidR="00005578">
        <w:rPr>
          <w:sz w:val="32"/>
          <w:szCs w:val="32"/>
        </w:rPr>
        <w:t xml:space="preserve">about </w:t>
      </w:r>
      <w:r w:rsidR="00B62034" w:rsidRPr="007514A3">
        <w:rPr>
          <w:sz w:val="32"/>
          <w:szCs w:val="32"/>
        </w:rPr>
        <w:t>our ideas and attitudes</w:t>
      </w:r>
      <w:r w:rsidR="00054223" w:rsidRPr="007514A3">
        <w:rPr>
          <w:sz w:val="32"/>
          <w:szCs w:val="32"/>
        </w:rPr>
        <w:t>. How much am I able to let go of? We can ask God to</w:t>
      </w:r>
      <w:r w:rsidR="00CA29B6" w:rsidRPr="007514A3">
        <w:rPr>
          <w:sz w:val="32"/>
          <w:szCs w:val="32"/>
        </w:rPr>
        <w:t xml:space="preserve"> </w:t>
      </w:r>
      <w:r w:rsidR="00054223" w:rsidRPr="007514A3">
        <w:rPr>
          <w:sz w:val="32"/>
          <w:szCs w:val="32"/>
        </w:rPr>
        <w:t xml:space="preserve">help us grow in </w:t>
      </w:r>
      <w:r w:rsidR="00005578">
        <w:rPr>
          <w:sz w:val="32"/>
          <w:szCs w:val="32"/>
        </w:rPr>
        <w:t xml:space="preserve">the necessary </w:t>
      </w:r>
      <w:r w:rsidR="00054223" w:rsidRPr="007514A3">
        <w:rPr>
          <w:sz w:val="32"/>
          <w:szCs w:val="32"/>
        </w:rPr>
        <w:t>freedom</w:t>
      </w:r>
      <w:r w:rsidR="00E12509" w:rsidRPr="007514A3">
        <w:rPr>
          <w:sz w:val="32"/>
          <w:szCs w:val="32"/>
        </w:rPr>
        <w:t>,</w:t>
      </w:r>
      <w:r w:rsidR="00005578">
        <w:rPr>
          <w:sz w:val="32"/>
          <w:szCs w:val="32"/>
        </w:rPr>
        <w:t xml:space="preserve"> to enable </w:t>
      </w:r>
      <w:proofErr w:type="gramStart"/>
      <w:r w:rsidR="00005578">
        <w:rPr>
          <w:sz w:val="32"/>
          <w:szCs w:val="32"/>
        </w:rPr>
        <w:t xml:space="preserve">us </w:t>
      </w:r>
      <w:r w:rsidR="00E12509" w:rsidRPr="007514A3">
        <w:rPr>
          <w:sz w:val="32"/>
          <w:szCs w:val="32"/>
        </w:rPr>
        <w:t xml:space="preserve"> to</w:t>
      </w:r>
      <w:proofErr w:type="gramEnd"/>
      <w:r w:rsidR="00E12509" w:rsidRPr="007514A3">
        <w:rPr>
          <w:sz w:val="32"/>
          <w:szCs w:val="32"/>
        </w:rPr>
        <w:t xml:space="preserve"> be ready to follow and serve in new ways. </w:t>
      </w:r>
    </w:p>
    <w:p w14:paraId="1733C3F3" w14:textId="4794B838" w:rsidR="00CA29B6" w:rsidRPr="007514A3" w:rsidRDefault="00CA29B6" w:rsidP="00B62034">
      <w:pPr>
        <w:spacing w:line="360" w:lineRule="auto"/>
        <w:rPr>
          <w:sz w:val="32"/>
          <w:szCs w:val="32"/>
        </w:rPr>
      </w:pPr>
      <w:r w:rsidRPr="007514A3">
        <w:rPr>
          <w:sz w:val="32"/>
          <w:szCs w:val="32"/>
        </w:rPr>
        <w:lastRenderedPageBreak/>
        <w:t>How do we find the nub of the challenge between what we think is our life’s work and the cutting edge of discipleship? Richard Rohr warns that the hardest thing we may have to do is let go of what we perceive is our personal path or truth. For that in fact may limit our ability</w:t>
      </w:r>
      <w:r w:rsidR="00721B42" w:rsidRPr="007514A3">
        <w:rPr>
          <w:sz w:val="32"/>
          <w:szCs w:val="32"/>
        </w:rPr>
        <w:t xml:space="preserve"> to grow and to trust the ongoing guidance of the Holy Spirit. Our task is to look for ways to serve those on the margins. </w:t>
      </w:r>
      <w:r w:rsidR="005B761A">
        <w:rPr>
          <w:sz w:val="32"/>
          <w:szCs w:val="32"/>
        </w:rPr>
        <w:t>Uncomfortable!</w:t>
      </w:r>
    </w:p>
    <w:p w14:paraId="79FD62DD" w14:textId="42DAD133" w:rsidR="00B62034" w:rsidRPr="005B761A" w:rsidRDefault="005B761A" w:rsidP="00B62034">
      <w:pPr>
        <w:spacing w:line="360" w:lineRule="auto"/>
        <w:rPr>
          <w:b/>
          <w:bCs/>
          <w:sz w:val="32"/>
          <w:szCs w:val="32"/>
        </w:rPr>
      </w:pPr>
      <w:r>
        <w:rPr>
          <w:sz w:val="32"/>
          <w:szCs w:val="32"/>
        </w:rPr>
        <w:t>L</w:t>
      </w:r>
      <w:r w:rsidR="00B62034" w:rsidRPr="007514A3">
        <w:rPr>
          <w:sz w:val="32"/>
          <w:szCs w:val="32"/>
        </w:rPr>
        <w:t xml:space="preserve">ooking to those on the margins may cause us pain. It may be the pain and fear of uncertainty or the loss of agency. Perhaps it is when </w:t>
      </w:r>
      <w:r w:rsidR="00B62034" w:rsidRPr="005B761A">
        <w:rPr>
          <w:b/>
          <w:bCs/>
          <w:sz w:val="32"/>
          <w:szCs w:val="32"/>
        </w:rPr>
        <w:t xml:space="preserve">we face personal challenge that we really move into the space where we allow the </w:t>
      </w:r>
      <w:r w:rsidR="00D6717C" w:rsidRPr="005B761A">
        <w:rPr>
          <w:b/>
          <w:bCs/>
          <w:sz w:val="32"/>
          <w:szCs w:val="32"/>
        </w:rPr>
        <w:t>experience</w:t>
      </w:r>
      <w:r>
        <w:rPr>
          <w:b/>
          <w:bCs/>
          <w:sz w:val="32"/>
          <w:szCs w:val="32"/>
        </w:rPr>
        <w:t xml:space="preserve"> and God</w:t>
      </w:r>
      <w:r w:rsidR="00D6717C" w:rsidRPr="005B761A">
        <w:rPr>
          <w:b/>
          <w:bCs/>
          <w:sz w:val="32"/>
          <w:szCs w:val="32"/>
        </w:rPr>
        <w:t xml:space="preserve"> to change us. </w:t>
      </w:r>
    </w:p>
    <w:p w14:paraId="3213BB67" w14:textId="6A51E315" w:rsidR="00D6717C" w:rsidRPr="007514A3" w:rsidRDefault="00D6717C" w:rsidP="00B62034">
      <w:pPr>
        <w:spacing w:line="360" w:lineRule="auto"/>
        <w:rPr>
          <w:sz w:val="32"/>
          <w:szCs w:val="32"/>
        </w:rPr>
      </w:pPr>
      <w:r w:rsidRPr="007514A3">
        <w:rPr>
          <w:sz w:val="32"/>
          <w:szCs w:val="32"/>
        </w:rPr>
        <w:t xml:space="preserve">I talk often about Daniel O’Leary who is an uplifting spiritual teacher. He faced a long battle with cancer and found </w:t>
      </w:r>
      <w:proofErr w:type="gramStart"/>
      <w:r w:rsidRPr="007514A3">
        <w:rPr>
          <w:sz w:val="32"/>
          <w:szCs w:val="32"/>
        </w:rPr>
        <w:t xml:space="preserve">that </w:t>
      </w:r>
      <w:r w:rsidR="00D6768C">
        <w:rPr>
          <w:sz w:val="32"/>
          <w:szCs w:val="32"/>
        </w:rPr>
        <w:t xml:space="preserve"> the</w:t>
      </w:r>
      <w:proofErr w:type="gramEnd"/>
      <w:r w:rsidR="00D6768C">
        <w:rPr>
          <w:sz w:val="32"/>
          <w:szCs w:val="32"/>
        </w:rPr>
        <w:t xml:space="preserve"> </w:t>
      </w:r>
      <w:r w:rsidRPr="007514A3">
        <w:rPr>
          <w:sz w:val="32"/>
          <w:szCs w:val="32"/>
        </w:rPr>
        <w:t>experience changed his ideas about his life</w:t>
      </w:r>
      <w:r w:rsidR="00D6768C">
        <w:rPr>
          <w:sz w:val="32"/>
          <w:szCs w:val="32"/>
        </w:rPr>
        <w:t xml:space="preserve">’s </w:t>
      </w:r>
      <w:r w:rsidRPr="007514A3">
        <w:rPr>
          <w:sz w:val="32"/>
          <w:szCs w:val="32"/>
        </w:rPr>
        <w:t>work.  I</w:t>
      </w:r>
      <w:r w:rsidR="007514A3" w:rsidRPr="007514A3">
        <w:rPr>
          <w:sz w:val="32"/>
          <w:szCs w:val="32"/>
        </w:rPr>
        <w:t xml:space="preserve">n his own words he asks “am I sure </w:t>
      </w:r>
      <w:r w:rsidRPr="007514A3">
        <w:rPr>
          <w:sz w:val="32"/>
          <w:szCs w:val="32"/>
        </w:rPr>
        <w:t xml:space="preserve">of anything anymore? I kept relentlessly busy </w:t>
      </w:r>
      <w:r w:rsidR="005B3F59" w:rsidRPr="007514A3">
        <w:rPr>
          <w:sz w:val="32"/>
          <w:szCs w:val="32"/>
        </w:rPr>
        <w:t>as</w:t>
      </w:r>
      <w:r w:rsidR="00D6768C">
        <w:rPr>
          <w:sz w:val="32"/>
          <w:szCs w:val="32"/>
        </w:rPr>
        <w:t xml:space="preserve"> I</w:t>
      </w:r>
      <w:r w:rsidRPr="007514A3">
        <w:rPr>
          <w:sz w:val="32"/>
          <w:szCs w:val="32"/>
        </w:rPr>
        <w:t xml:space="preserve"> avoid</w:t>
      </w:r>
      <w:r w:rsidR="00D6768C">
        <w:rPr>
          <w:sz w:val="32"/>
          <w:szCs w:val="32"/>
        </w:rPr>
        <w:t>ed</w:t>
      </w:r>
      <w:r w:rsidRPr="007514A3">
        <w:rPr>
          <w:sz w:val="32"/>
          <w:szCs w:val="32"/>
        </w:rPr>
        <w:t xml:space="preserve"> facing the </w:t>
      </w:r>
      <w:r w:rsidR="005B3F59" w:rsidRPr="007514A3">
        <w:rPr>
          <w:sz w:val="32"/>
          <w:szCs w:val="32"/>
        </w:rPr>
        <w:t xml:space="preserve">doubt and meaninglessness of my clerical life.  How do I get to know my true self before </w:t>
      </w:r>
      <w:proofErr w:type="spellStart"/>
      <w:r w:rsidR="005B3F59" w:rsidRPr="007514A3">
        <w:rPr>
          <w:sz w:val="32"/>
          <w:szCs w:val="32"/>
        </w:rPr>
        <w:t>its</w:t>
      </w:r>
      <w:proofErr w:type="spellEnd"/>
      <w:r w:rsidR="005B3F59" w:rsidRPr="007514A3">
        <w:rPr>
          <w:sz w:val="32"/>
          <w:szCs w:val="32"/>
        </w:rPr>
        <w:t xml:space="preserve"> too late and the flawed</w:t>
      </w:r>
      <w:r w:rsidR="007514A3" w:rsidRPr="007514A3">
        <w:rPr>
          <w:sz w:val="32"/>
          <w:szCs w:val="32"/>
        </w:rPr>
        <w:t xml:space="preserve"> </w:t>
      </w:r>
      <w:proofErr w:type="gramStart"/>
      <w:r w:rsidR="007514A3" w:rsidRPr="007514A3">
        <w:rPr>
          <w:sz w:val="32"/>
          <w:szCs w:val="32"/>
        </w:rPr>
        <w:t>weak</w:t>
      </w:r>
      <w:r w:rsidR="007514A3">
        <w:rPr>
          <w:sz w:val="32"/>
          <w:szCs w:val="32"/>
        </w:rPr>
        <w:t>-</w:t>
      </w:r>
      <w:r w:rsidR="005B3F59" w:rsidRPr="007514A3">
        <w:rPr>
          <w:sz w:val="32"/>
          <w:szCs w:val="32"/>
        </w:rPr>
        <w:t>self</w:t>
      </w:r>
      <w:proofErr w:type="gramEnd"/>
      <w:r w:rsidR="005B3F59" w:rsidRPr="007514A3">
        <w:rPr>
          <w:sz w:val="32"/>
          <w:szCs w:val="32"/>
        </w:rPr>
        <w:t xml:space="preserve"> can’t recognise the incarnate God</w:t>
      </w:r>
      <w:r w:rsidR="00D6768C">
        <w:rPr>
          <w:sz w:val="32"/>
          <w:szCs w:val="32"/>
        </w:rPr>
        <w:t>?</w:t>
      </w:r>
      <w:r w:rsidR="007514A3" w:rsidRPr="007514A3">
        <w:rPr>
          <w:sz w:val="32"/>
          <w:szCs w:val="32"/>
        </w:rPr>
        <w:t>”</w:t>
      </w:r>
      <w:r w:rsidR="00511DB7">
        <w:rPr>
          <w:rStyle w:val="FootnoteReference"/>
          <w:sz w:val="32"/>
          <w:szCs w:val="32"/>
        </w:rPr>
        <w:footnoteReference w:id="2"/>
      </w:r>
      <w:r w:rsidR="005B3F59" w:rsidRPr="007514A3">
        <w:rPr>
          <w:sz w:val="32"/>
          <w:szCs w:val="32"/>
        </w:rPr>
        <w:t xml:space="preserve">. </w:t>
      </w:r>
    </w:p>
    <w:p w14:paraId="095E6781" w14:textId="396DD793" w:rsidR="005B3F59" w:rsidRPr="007514A3" w:rsidRDefault="005B3F59" w:rsidP="00B62034">
      <w:pPr>
        <w:spacing w:line="360" w:lineRule="auto"/>
        <w:rPr>
          <w:sz w:val="32"/>
          <w:szCs w:val="32"/>
        </w:rPr>
      </w:pPr>
      <w:r w:rsidRPr="007514A3">
        <w:rPr>
          <w:sz w:val="32"/>
          <w:szCs w:val="32"/>
        </w:rPr>
        <w:t xml:space="preserve">O’Leary </w:t>
      </w:r>
      <w:r w:rsidR="009E32FC" w:rsidRPr="007514A3">
        <w:rPr>
          <w:sz w:val="32"/>
          <w:szCs w:val="32"/>
        </w:rPr>
        <w:t xml:space="preserve">talks of a night when he thought he was dying. Then he vaguely saw that without his demons the angels could not come to </w:t>
      </w:r>
      <w:r w:rsidR="009E32FC" w:rsidRPr="007514A3">
        <w:rPr>
          <w:sz w:val="32"/>
          <w:szCs w:val="32"/>
        </w:rPr>
        <w:lastRenderedPageBreak/>
        <w:t xml:space="preserve">comfort him. Then he </w:t>
      </w:r>
      <w:r w:rsidR="005B761A">
        <w:rPr>
          <w:sz w:val="32"/>
          <w:szCs w:val="32"/>
        </w:rPr>
        <w:t xml:space="preserve">concluded it is in </w:t>
      </w:r>
      <w:r w:rsidR="009E32FC" w:rsidRPr="007514A3">
        <w:rPr>
          <w:sz w:val="32"/>
          <w:szCs w:val="32"/>
        </w:rPr>
        <w:t xml:space="preserve">the darkest part of his </w:t>
      </w:r>
      <w:proofErr w:type="gramStart"/>
      <w:r w:rsidR="009E32FC" w:rsidRPr="007514A3">
        <w:rPr>
          <w:sz w:val="32"/>
          <w:szCs w:val="32"/>
        </w:rPr>
        <w:t>soul  where</w:t>
      </w:r>
      <w:proofErr w:type="gramEnd"/>
      <w:r w:rsidR="009E32FC" w:rsidRPr="007514A3">
        <w:rPr>
          <w:sz w:val="32"/>
          <w:szCs w:val="32"/>
        </w:rPr>
        <w:t xml:space="preserve"> God lives.</w:t>
      </w:r>
    </w:p>
    <w:p w14:paraId="74721306" w14:textId="45F400D0" w:rsidR="009E32FC" w:rsidRDefault="009E32FC" w:rsidP="00B62034">
      <w:pPr>
        <w:spacing w:line="360" w:lineRule="auto"/>
        <w:rPr>
          <w:sz w:val="32"/>
          <w:szCs w:val="32"/>
        </w:rPr>
      </w:pPr>
      <w:r w:rsidRPr="007514A3">
        <w:rPr>
          <w:sz w:val="32"/>
          <w:szCs w:val="32"/>
        </w:rPr>
        <w:t>That is why for many of us, our inner shadowland is the fearsome place to go because for decades we have defined our goodness and truth by other criteria-our petty successes, our religious perfor</w:t>
      </w:r>
      <w:r w:rsidR="0029775B" w:rsidRPr="007514A3">
        <w:rPr>
          <w:sz w:val="32"/>
          <w:szCs w:val="32"/>
        </w:rPr>
        <w:t xml:space="preserve">mances, our </w:t>
      </w:r>
      <w:proofErr w:type="gramStart"/>
      <w:r w:rsidR="0029775B" w:rsidRPr="007514A3">
        <w:rPr>
          <w:sz w:val="32"/>
          <w:szCs w:val="32"/>
        </w:rPr>
        <w:t>roles</w:t>
      </w:r>
      <w:proofErr w:type="gramEnd"/>
      <w:r w:rsidR="0029775B" w:rsidRPr="007514A3">
        <w:rPr>
          <w:sz w:val="32"/>
          <w:szCs w:val="32"/>
        </w:rPr>
        <w:t xml:space="preserve"> and titles our public persona – all those utterly false indications of our real worth before God.</w:t>
      </w:r>
      <w:r w:rsidR="00FE0D48">
        <w:rPr>
          <w:rStyle w:val="FootnoteReference"/>
          <w:sz w:val="32"/>
          <w:szCs w:val="32"/>
        </w:rPr>
        <w:footnoteReference w:id="3"/>
      </w:r>
      <w:r w:rsidR="0029775B" w:rsidRPr="007514A3">
        <w:rPr>
          <w:sz w:val="32"/>
          <w:szCs w:val="32"/>
        </w:rPr>
        <w:t xml:space="preserve"> </w:t>
      </w:r>
    </w:p>
    <w:p w14:paraId="6936116A" w14:textId="2AE0284D" w:rsidR="008B6ADA" w:rsidRPr="007514A3" w:rsidRDefault="008B6ADA" w:rsidP="00B62034">
      <w:pPr>
        <w:spacing w:line="360" w:lineRule="auto"/>
        <w:rPr>
          <w:sz w:val="32"/>
          <w:szCs w:val="32"/>
        </w:rPr>
      </w:pPr>
      <w:r>
        <w:rPr>
          <w:sz w:val="32"/>
          <w:szCs w:val="32"/>
        </w:rPr>
        <w:t xml:space="preserve">Last week I told you about the experience of praying with a dying colleague and her husband. I told you that I was looking around me for God’s presence. I desperately wanted to feel </w:t>
      </w:r>
      <w:r w:rsidR="00F75785">
        <w:rPr>
          <w:sz w:val="32"/>
          <w:szCs w:val="32"/>
        </w:rPr>
        <w:t>that God was there,</w:t>
      </w:r>
      <w:r>
        <w:rPr>
          <w:sz w:val="32"/>
          <w:szCs w:val="32"/>
        </w:rPr>
        <w:t xml:space="preserve"> but there was nothing. It was only after continual return to that experience imploring God for </w:t>
      </w:r>
      <w:r w:rsidR="000D05DA">
        <w:rPr>
          <w:sz w:val="32"/>
          <w:szCs w:val="32"/>
        </w:rPr>
        <w:t>insight and wisdom that I came to see that I was called on to be the one who came in the name of the Lord. This was hard-fought knowledge that only came with being in the place of the demons of uncertainty and fear</w:t>
      </w:r>
      <w:r w:rsidR="00F75785">
        <w:rPr>
          <w:sz w:val="32"/>
          <w:szCs w:val="32"/>
        </w:rPr>
        <w:t>. I came to</w:t>
      </w:r>
      <w:r w:rsidR="005E1F97">
        <w:rPr>
          <w:sz w:val="32"/>
          <w:szCs w:val="32"/>
        </w:rPr>
        <w:t xml:space="preserve"> realise</w:t>
      </w:r>
      <w:r w:rsidR="00F75785">
        <w:rPr>
          <w:sz w:val="32"/>
          <w:szCs w:val="32"/>
        </w:rPr>
        <w:t xml:space="preserve"> that this was where</w:t>
      </w:r>
      <w:r w:rsidR="000D05DA">
        <w:rPr>
          <w:sz w:val="32"/>
          <w:szCs w:val="32"/>
        </w:rPr>
        <w:t xml:space="preserve"> God was waiting to teach me. </w:t>
      </w:r>
    </w:p>
    <w:p w14:paraId="3A4FBF55" w14:textId="1565BCAB" w:rsidR="0029775B" w:rsidRPr="007514A3" w:rsidRDefault="0029775B" w:rsidP="00B62034">
      <w:pPr>
        <w:spacing w:line="360" w:lineRule="auto"/>
        <w:rPr>
          <w:sz w:val="32"/>
          <w:szCs w:val="32"/>
        </w:rPr>
      </w:pPr>
      <w:r w:rsidRPr="007514A3">
        <w:rPr>
          <w:sz w:val="32"/>
          <w:szCs w:val="32"/>
        </w:rPr>
        <w:t xml:space="preserve">I </w:t>
      </w:r>
      <w:r w:rsidR="000D05DA">
        <w:rPr>
          <w:sz w:val="32"/>
          <w:szCs w:val="32"/>
        </w:rPr>
        <w:t xml:space="preserve">had to know </w:t>
      </w:r>
      <w:r w:rsidRPr="007514A3">
        <w:rPr>
          <w:sz w:val="32"/>
          <w:szCs w:val="32"/>
        </w:rPr>
        <w:t>myself a</w:t>
      </w:r>
      <w:r w:rsidR="00F75785">
        <w:rPr>
          <w:sz w:val="32"/>
          <w:szCs w:val="32"/>
        </w:rPr>
        <w:t>t</w:t>
      </w:r>
      <w:r w:rsidRPr="007514A3">
        <w:rPr>
          <w:sz w:val="32"/>
          <w:szCs w:val="32"/>
        </w:rPr>
        <w:t xml:space="preserve"> my most inept. </w:t>
      </w:r>
      <w:r w:rsidR="006C7FD7">
        <w:rPr>
          <w:sz w:val="32"/>
          <w:szCs w:val="32"/>
        </w:rPr>
        <w:t xml:space="preserve">These </w:t>
      </w:r>
      <w:r w:rsidR="005E1F97">
        <w:rPr>
          <w:sz w:val="32"/>
          <w:szCs w:val="32"/>
        </w:rPr>
        <w:t>have been</w:t>
      </w:r>
      <w:r w:rsidR="00DF1DC9" w:rsidRPr="007514A3">
        <w:rPr>
          <w:sz w:val="32"/>
          <w:szCs w:val="32"/>
        </w:rPr>
        <w:t xml:space="preserve"> the places and times when God </w:t>
      </w:r>
      <w:r w:rsidR="00F75785">
        <w:rPr>
          <w:sz w:val="32"/>
          <w:szCs w:val="32"/>
        </w:rPr>
        <w:t>has been</w:t>
      </w:r>
      <w:r w:rsidR="00DF1DC9" w:rsidRPr="007514A3">
        <w:rPr>
          <w:sz w:val="32"/>
          <w:szCs w:val="32"/>
        </w:rPr>
        <w:t xml:space="preserve"> most c</w:t>
      </w:r>
      <w:r w:rsidR="00F75785">
        <w:rPr>
          <w:sz w:val="32"/>
          <w:szCs w:val="32"/>
        </w:rPr>
        <w:t>learly revealed</w:t>
      </w:r>
      <w:r w:rsidR="00DF1DC9" w:rsidRPr="007514A3">
        <w:rPr>
          <w:sz w:val="32"/>
          <w:szCs w:val="32"/>
        </w:rPr>
        <w:t xml:space="preserve"> to me. I don’t need to hide these parts in shame because </w:t>
      </w:r>
      <w:r w:rsidR="005E1F97">
        <w:rPr>
          <w:sz w:val="32"/>
          <w:szCs w:val="32"/>
        </w:rPr>
        <w:t>as O’Leary explains</w:t>
      </w:r>
      <w:r w:rsidR="00003FA8">
        <w:rPr>
          <w:sz w:val="32"/>
          <w:szCs w:val="32"/>
        </w:rPr>
        <w:t>,</w:t>
      </w:r>
      <w:r w:rsidR="005E1F97">
        <w:rPr>
          <w:sz w:val="32"/>
          <w:szCs w:val="32"/>
        </w:rPr>
        <w:t xml:space="preserve"> </w:t>
      </w:r>
      <w:r w:rsidR="00DF1DC9" w:rsidRPr="007514A3">
        <w:rPr>
          <w:sz w:val="32"/>
          <w:szCs w:val="32"/>
        </w:rPr>
        <w:t xml:space="preserve">where these demons are the angels will come. </w:t>
      </w:r>
      <w:r w:rsidR="006C7FD7">
        <w:rPr>
          <w:sz w:val="32"/>
          <w:szCs w:val="32"/>
        </w:rPr>
        <w:t xml:space="preserve"> </w:t>
      </w:r>
      <w:proofErr w:type="gramStart"/>
      <w:r w:rsidR="005E1F97" w:rsidRPr="00003FA8">
        <w:rPr>
          <w:b/>
          <w:bCs/>
          <w:sz w:val="32"/>
          <w:szCs w:val="32"/>
        </w:rPr>
        <w:t>So</w:t>
      </w:r>
      <w:proofErr w:type="gramEnd"/>
      <w:r w:rsidR="005E1F97" w:rsidRPr="00003FA8">
        <w:rPr>
          <w:b/>
          <w:bCs/>
          <w:sz w:val="32"/>
          <w:szCs w:val="32"/>
        </w:rPr>
        <w:t xml:space="preserve"> I suggest t</w:t>
      </w:r>
      <w:r w:rsidR="00DF1DC9" w:rsidRPr="00003FA8">
        <w:rPr>
          <w:b/>
          <w:bCs/>
          <w:sz w:val="32"/>
          <w:szCs w:val="32"/>
        </w:rPr>
        <w:t xml:space="preserve">he place of struggle </w:t>
      </w:r>
      <w:r w:rsidR="005E1F97" w:rsidRPr="00003FA8">
        <w:rPr>
          <w:b/>
          <w:bCs/>
          <w:sz w:val="32"/>
          <w:szCs w:val="32"/>
        </w:rPr>
        <w:t xml:space="preserve">is the cost of </w:t>
      </w:r>
      <w:r w:rsidR="00DF1DC9" w:rsidRPr="00003FA8">
        <w:rPr>
          <w:b/>
          <w:bCs/>
          <w:sz w:val="32"/>
          <w:szCs w:val="32"/>
        </w:rPr>
        <w:t>discipleship</w:t>
      </w:r>
      <w:r w:rsidR="005E1F97" w:rsidRPr="00003FA8">
        <w:rPr>
          <w:b/>
          <w:bCs/>
          <w:sz w:val="32"/>
          <w:szCs w:val="32"/>
        </w:rPr>
        <w:t xml:space="preserve">. </w:t>
      </w:r>
      <w:r w:rsidR="005E1F97">
        <w:rPr>
          <w:sz w:val="32"/>
          <w:szCs w:val="32"/>
        </w:rPr>
        <w:t>In</w:t>
      </w:r>
      <w:r w:rsidR="00674BA4">
        <w:rPr>
          <w:sz w:val="32"/>
          <w:szCs w:val="32"/>
        </w:rPr>
        <w:t xml:space="preserve"> </w:t>
      </w:r>
      <w:proofErr w:type="spellStart"/>
      <w:r w:rsidR="00DF1DC9" w:rsidRPr="007514A3">
        <w:rPr>
          <w:sz w:val="32"/>
          <w:szCs w:val="32"/>
        </w:rPr>
        <w:t>Bornhoffer</w:t>
      </w:r>
      <w:r w:rsidR="005E1F97">
        <w:rPr>
          <w:sz w:val="32"/>
          <w:szCs w:val="32"/>
        </w:rPr>
        <w:t>’s</w:t>
      </w:r>
      <w:proofErr w:type="spellEnd"/>
      <w:r w:rsidR="005E1F97">
        <w:rPr>
          <w:sz w:val="32"/>
          <w:szCs w:val="32"/>
        </w:rPr>
        <w:t xml:space="preserve"> words we must drop religious pride and</w:t>
      </w:r>
      <w:r w:rsidR="00DF1DC9" w:rsidRPr="007514A3">
        <w:rPr>
          <w:sz w:val="32"/>
          <w:szCs w:val="32"/>
        </w:rPr>
        <w:t xml:space="preserve"> repent. It is necessary to confess our </w:t>
      </w:r>
      <w:r w:rsidR="00DF1DC9" w:rsidRPr="007514A3">
        <w:rPr>
          <w:sz w:val="32"/>
          <w:szCs w:val="32"/>
        </w:rPr>
        <w:lastRenderedPageBreak/>
        <w:t xml:space="preserve">sins and ask for God’s forgiveness. </w:t>
      </w:r>
      <w:r w:rsidR="00674BA4">
        <w:rPr>
          <w:sz w:val="32"/>
          <w:szCs w:val="32"/>
        </w:rPr>
        <w:t xml:space="preserve">Here is the </w:t>
      </w:r>
      <w:proofErr w:type="gramStart"/>
      <w:r w:rsidR="00674BA4">
        <w:rPr>
          <w:sz w:val="32"/>
          <w:szCs w:val="32"/>
        </w:rPr>
        <w:t>bed-rock</w:t>
      </w:r>
      <w:proofErr w:type="gramEnd"/>
      <w:r w:rsidR="00674BA4">
        <w:rPr>
          <w:sz w:val="32"/>
          <w:szCs w:val="32"/>
        </w:rPr>
        <w:t xml:space="preserve"> of discipleship.</w:t>
      </w:r>
    </w:p>
    <w:p w14:paraId="092EF20F" w14:textId="5B388CD7" w:rsidR="00932EA0" w:rsidRPr="007514A3" w:rsidRDefault="00932EA0" w:rsidP="00B62034">
      <w:pPr>
        <w:spacing w:line="360" w:lineRule="auto"/>
        <w:rPr>
          <w:sz w:val="32"/>
          <w:szCs w:val="32"/>
        </w:rPr>
      </w:pPr>
      <w:proofErr w:type="gramStart"/>
      <w:r w:rsidRPr="007514A3">
        <w:rPr>
          <w:sz w:val="32"/>
          <w:szCs w:val="32"/>
        </w:rPr>
        <w:t>So</w:t>
      </w:r>
      <w:proofErr w:type="gramEnd"/>
      <w:r w:rsidRPr="007514A3">
        <w:rPr>
          <w:sz w:val="32"/>
          <w:szCs w:val="32"/>
        </w:rPr>
        <w:t xml:space="preserve"> what might the discipleship that Jesus asks us to scope out look like? It might require us to think something different.</w:t>
      </w:r>
      <w:r w:rsidR="005E1F97">
        <w:rPr>
          <w:sz w:val="32"/>
          <w:szCs w:val="32"/>
        </w:rPr>
        <w:t xml:space="preserve"> Last week’s gospel called us to humility</w:t>
      </w:r>
      <w:r w:rsidR="00CC23A6">
        <w:rPr>
          <w:sz w:val="32"/>
          <w:szCs w:val="32"/>
        </w:rPr>
        <w:t xml:space="preserve">. Another discomfort to be embraced. </w:t>
      </w:r>
      <w:r w:rsidR="005E1F97">
        <w:rPr>
          <w:sz w:val="32"/>
          <w:szCs w:val="32"/>
        </w:rPr>
        <w:t xml:space="preserve"> </w:t>
      </w:r>
    </w:p>
    <w:p w14:paraId="7D48750C" w14:textId="00938072" w:rsidR="00CC23A6" w:rsidRDefault="00662A26" w:rsidP="00B62034">
      <w:pPr>
        <w:spacing w:line="360" w:lineRule="auto"/>
        <w:rPr>
          <w:sz w:val="32"/>
          <w:szCs w:val="32"/>
        </w:rPr>
      </w:pPr>
      <w:r w:rsidRPr="007514A3">
        <w:rPr>
          <w:sz w:val="32"/>
          <w:szCs w:val="32"/>
        </w:rPr>
        <w:t xml:space="preserve">We are asked to allow ourselves to go to the place where we fret about the contradictions in our life, </w:t>
      </w:r>
      <w:r w:rsidR="00E0011B" w:rsidRPr="007514A3">
        <w:rPr>
          <w:sz w:val="32"/>
          <w:szCs w:val="32"/>
        </w:rPr>
        <w:t>its restlessness, its incompleteness</w:t>
      </w:r>
      <w:r w:rsidR="00E87E27">
        <w:rPr>
          <w:sz w:val="32"/>
          <w:szCs w:val="32"/>
        </w:rPr>
        <w:t>,</w:t>
      </w:r>
      <w:r w:rsidR="00E0011B" w:rsidRPr="007514A3">
        <w:rPr>
          <w:sz w:val="32"/>
          <w:szCs w:val="32"/>
        </w:rPr>
        <w:t xml:space="preserve"> hidden loneliness, and unrequited desire. </w:t>
      </w:r>
    </w:p>
    <w:p w14:paraId="12285D47" w14:textId="3EE05D19" w:rsidR="00662A26" w:rsidRPr="007514A3" w:rsidRDefault="00CC23A6" w:rsidP="00B62034">
      <w:pPr>
        <w:spacing w:line="360" w:lineRule="auto"/>
        <w:rPr>
          <w:sz w:val="32"/>
          <w:szCs w:val="32"/>
        </w:rPr>
      </w:pPr>
      <w:r>
        <w:rPr>
          <w:sz w:val="32"/>
          <w:szCs w:val="32"/>
        </w:rPr>
        <w:t xml:space="preserve">I can share another personal example. In recent weeks in this </w:t>
      </w:r>
      <w:proofErr w:type="gramStart"/>
      <w:r>
        <w:rPr>
          <w:sz w:val="32"/>
          <w:szCs w:val="32"/>
        </w:rPr>
        <w:t>community</w:t>
      </w:r>
      <w:proofErr w:type="gramEnd"/>
      <w:r>
        <w:rPr>
          <w:sz w:val="32"/>
          <w:szCs w:val="32"/>
        </w:rPr>
        <w:t xml:space="preserve"> I have been experience</w:t>
      </w:r>
      <w:r w:rsidR="00E87E27">
        <w:rPr>
          <w:sz w:val="32"/>
          <w:szCs w:val="32"/>
        </w:rPr>
        <w:t>d</w:t>
      </w:r>
      <w:r>
        <w:rPr>
          <w:sz w:val="32"/>
          <w:szCs w:val="32"/>
        </w:rPr>
        <w:t xml:space="preserve"> my</w:t>
      </w:r>
      <w:r w:rsidR="00E0011B" w:rsidRPr="007514A3">
        <w:rPr>
          <w:sz w:val="32"/>
          <w:szCs w:val="32"/>
        </w:rPr>
        <w:t xml:space="preserve"> powerlessness in the face of tragedy and illness. It is only when I go to the shadowlands that I find God in my inner</w:t>
      </w:r>
      <w:r w:rsidR="00511DB7">
        <w:rPr>
          <w:sz w:val="32"/>
          <w:szCs w:val="32"/>
        </w:rPr>
        <w:t>-</w:t>
      </w:r>
      <w:r w:rsidR="00E0011B" w:rsidRPr="007514A3">
        <w:rPr>
          <w:sz w:val="32"/>
          <w:szCs w:val="32"/>
        </w:rPr>
        <w:t xml:space="preserve">being. </w:t>
      </w:r>
      <w:r w:rsidR="00E87E27">
        <w:rPr>
          <w:sz w:val="32"/>
          <w:szCs w:val="32"/>
        </w:rPr>
        <w:t>His presence is</w:t>
      </w:r>
      <w:r w:rsidR="00E0011B" w:rsidRPr="007514A3">
        <w:rPr>
          <w:sz w:val="32"/>
          <w:szCs w:val="32"/>
        </w:rPr>
        <w:t xml:space="preserve"> i</w:t>
      </w:r>
      <w:r w:rsidR="00B3042A" w:rsidRPr="007514A3">
        <w:rPr>
          <w:sz w:val="32"/>
          <w:szCs w:val="32"/>
        </w:rPr>
        <w:t>n</w:t>
      </w:r>
      <w:r w:rsidR="00E0011B" w:rsidRPr="007514A3">
        <w:rPr>
          <w:sz w:val="32"/>
          <w:szCs w:val="32"/>
        </w:rPr>
        <w:t xml:space="preserve"> the words of </w:t>
      </w:r>
      <w:r w:rsidR="00E87E27">
        <w:rPr>
          <w:sz w:val="32"/>
          <w:szCs w:val="32"/>
        </w:rPr>
        <w:t>Jesus’</w:t>
      </w:r>
      <w:r w:rsidR="00E0011B" w:rsidRPr="007514A3">
        <w:rPr>
          <w:sz w:val="32"/>
          <w:szCs w:val="32"/>
        </w:rPr>
        <w:t xml:space="preserve"> promise</w:t>
      </w:r>
      <w:r w:rsidR="00511DB7">
        <w:rPr>
          <w:sz w:val="32"/>
          <w:szCs w:val="32"/>
        </w:rPr>
        <w:t>s</w:t>
      </w:r>
      <w:r w:rsidR="00E87E27">
        <w:rPr>
          <w:sz w:val="32"/>
          <w:szCs w:val="32"/>
        </w:rPr>
        <w:t>:</w:t>
      </w:r>
      <w:r w:rsidR="00E0011B" w:rsidRPr="007514A3">
        <w:rPr>
          <w:sz w:val="32"/>
          <w:szCs w:val="32"/>
        </w:rPr>
        <w:t xml:space="preserve"> lo I am with you always even to the end of the age. I came to bring life</w:t>
      </w:r>
      <w:r w:rsidR="00E87E27">
        <w:rPr>
          <w:sz w:val="32"/>
          <w:szCs w:val="32"/>
        </w:rPr>
        <w:t>-</w:t>
      </w:r>
      <w:r w:rsidR="00E0011B" w:rsidRPr="007514A3">
        <w:rPr>
          <w:sz w:val="32"/>
          <w:szCs w:val="32"/>
        </w:rPr>
        <w:t xml:space="preserve">that you may have it abundantly. </w:t>
      </w:r>
      <w:r w:rsidR="00B3042A" w:rsidRPr="007514A3">
        <w:rPr>
          <w:sz w:val="32"/>
          <w:szCs w:val="32"/>
        </w:rPr>
        <w:t>I am the bread of life, I am the resurrection, I am the good shepherd.</w:t>
      </w:r>
      <w:r>
        <w:rPr>
          <w:sz w:val="32"/>
          <w:szCs w:val="32"/>
        </w:rPr>
        <w:t xml:space="preserve"> </w:t>
      </w:r>
    </w:p>
    <w:p w14:paraId="203265BE" w14:textId="6A9134F7" w:rsidR="00B3042A" w:rsidRPr="007514A3" w:rsidRDefault="00B3042A" w:rsidP="00B62034">
      <w:pPr>
        <w:spacing w:line="360" w:lineRule="auto"/>
        <w:rPr>
          <w:sz w:val="32"/>
          <w:szCs w:val="32"/>
        </w:rPr>
      </w:pPr>
      <w:r w:rsidRPr="007514A3">
        <w:rPr>
          <w:sz w:val="32"/>
          <w:szCs w:val="32"/>
        </w:rPr>
        <w:t xml:space="preserve">It remains for each of us to find our preferred way of working with the images </w:t>
      </w:r>
      <w:r w:rsidR="00E87E27">
        <w:rPr>
          <w:sz w:val="32"/>
          <w:szCs w:val="32"/>
        </w:rPr>
        <w:t xml:space="preserve">and the emotions </w:t>
      </w:r>
      <w:r w:rsidRPr="007514A3">
        <w:rPr>
          <w:sz w:val="32"/>
          <w:szCs w:val="32"/>
        </w:rPr>
        <w:t xml:space="preserve">that these words evoke in us. </w:t>
      </w:r>
      <w:r w:rsidR="009D3B32">
        <w:rPr>
          <w:sz w:val="32"/>
          <w:szCs w:val="32"/>
        </w:rPr>
        <w:t xml:space="preserve">How </w:t>
      </w:r>
      <w:r w:rsidR="00003FA8">
        <w:rPr>
          <w:sz w:val="32"/>
          <w:szCs w:val="32"/>
        </w:rPr>
        <w:t xml:space="preserve">does </w:t>
      </w:r>
      <w:r w:rsidR="009D3B32">
        <w:rPr>
          <w:sz w:val="32"/>
          <w:szCs w:val="32"/>
        </w:rPr>
        <w:t>healing come to you</w:t>
      </w:r>
      <w:r w:rsidR="00955ECC" w:rsidRPr="007514A3">
        <w:rPr>
          <w:sz w:val="32"/>
          <w:szCs w:val="32"/>
        </w:rPr>
        <w:t>?</w:t>
      </w:r>
      <w:r w:rsidR="00E87E27">
        <w:rPr>
          <w:sz w:val="32"/>
          <w:szCs w:val="32"/>
        </w:rPr>
        <w:t xml:space="preserve"> Is it with images?</w:t>
      </w:r>
      <w:r w:rsidR="00955ECC" w:rsidRPr="007514A3">
        <w:rPr>
          <w:sz w:val="32"/>
          <w:szCs w:val="32"/>
        </w:rPr>
        <w:t xml:space="preserve"> </w:t>
      </w:r>
      <w:r w:rsidR="00003FA8">
        <w:rPr>
          <w:sz w:val="32"/>
          <w:szCs w:val="32"/>
        </w:rPr>
        <w:t>Do</w:t>
      </w:r>
      <w:r w:rsidR="00955ECC" w:rsidRPr="007514A3">
        <w:rPr>
          <w:sz w:val="32"/>
          <w:szCs w:val="32"/>
        </w:rPr>
        <w:t xml:space="preserve"> they give you the courage to know that </w:t>
      </w:r>
      <w:r w:rsidR="00955ECC" w:rsidRPr="00E87E27">
        <w:rPr>
          <w:b/>
          <w:bCs/>
          <w:sz w:val="32"/>
          <w:szCs w:val="32"/>
        </w:rPr>
        <w:t>in uncertainty we find the call to discipleship</w:t>
      </w:r>
      <w:r w:rsidR="00003FA8">
        <w:rPr>
          <w:sz w:val="32"/>
          <w:szCs w:val="32"/>
        </w:rPr>
        <w:t>?</w:t>
      </w:r>
    </w:p>
    <w:p w14:paraId="007F27A9" w14:textId="7D65DEDC" w:rsidR="00EF42E9" w:rsidRDefault="00EF42E9" w:rsidP="00B62034">
      <w:pPr>
        <w:spacing w:line="360" w:lineRule="auto"/>
        <w:rPr>
          <w:sz w:val="32"/>
          <w:szCs w:val="32"/>
        </w:rPr>
      </w:pPr>
      <w:r>
        <w:rPr>
          <w:sz w:val="32"/>
          <w:szCs w:val="32"/>
        </w:rPr>
        <w:t xml:space="preserve">This is what </w:t>
      </w:r>
      <w:proofErr w:type="spellStart"/>
      <w:r>
        <w:rPr>
          <w:sz w:val="32"/>
          <w:szCs w:val="32"/>
        </w:rPr>
        <w:t>Bornhoeffer</w:t>
      </w:r>
      <w:proofErr w:type="spellEnd"/>
      <w:r>
        <w:rPr>
          <w:sz w:val="32"/>
          <w:szCs w:val="32"/>
        </w:rPr>
        <w:t xml:space="preserve"> concludes</w:t>
      </w:r>
      <w:r w:rsidR="00E87E27">
        <w:rPr>
          <w:sz w:val="32"/>
          <w:szCs w:val="32"/>
        </w:rPr>
        <w:t>:</w:t>
      </w:r>
      <w:r>
        <w:rPr>
          <w:sz w:val="32"/>
          <w:szCs w:val="32"/>
        </w:rPr>
        <w:t xml:space="preserve"> </w:t>
      </w:r>
      <w:r w:rsidR="00E87E27">
        <w:rPr>
          <w:sz w:val="32"/>
          <w:szCs w:val="32"/>
        </w:rPr>
        <w:t>“</w:t>
      </w:r>
      <w:r>
        <w:rPr>
          <w:sz w:val="32"/>
          <w:szCs w:val="32"/>
        </w:rPr>
        <w:t xml:space="preserve">costly grace is the hidden treasure in the field; for the sake of it a man will gladly go and sell all that he has. It is the pearl of great price to buy which the merchant </w:t>
      </w:r>
      <w:r>
        <w:rPr>
          <w:sz w:val="32"/>
          <w:szCs w:val="32"/>
        </w:rPr>
        <w:lastRenderedPageBreak/>
        <w:t>will sell all his goods. It is the kingly rule of Christ, for whose sake a man will pluck out the eye which causes him to stumble. It is the call of Jesus Christ at which the disciples leave their nets</w:t>
      </w:r>
      <w:r w:rsidR="009D3B32">
        <w:rPr>
          <w:sz w:val="32"/>
          <w:szCs w:val="32"/>
        </w:rPr>
        <w:t xml:space="preserve"> and follow him</w:t>
      </w:r>
      <w:r>
        <w:rPr>
          <w:sz w:val="32"/>
          <w:szCs w:val="32"/>
        </w:rPr>
        <w:t xml:space="preserve">. </w:t>
      </w:r>
    </w:p>
    <w:p w14:paraId="522CF41A" w14:textId="38477CC3" w:rsidR="00FE0D48" w:rsidRDefault="00EF42E9" w:rsidP="00B62034">
      <w:pPr>
        <w:spacing w:line="360" w:lineRule="auto"/>
        <w:rPr>
          <w:sz w:val="32"/>
          <w:szCs w:val="32"/>
        </w:rPr>
      </w:pPr>
      <w:r>
        <w:rPr>
          <w:sz w:val="32"/>
          <w:szCs w:val="32"/>
        </w:rPr>
        <w:t>Costly grace is the source which must be sought again and again, the gift which must be asked for</w:t>
      </w:r>
      <w:r w:rsidR="009D3B32">
        <w:rPr>
          <w:sz w:val="32"/>
          <w:szCs w:val="32"/>
        </w:rPr>
        <w:t>, the door at which a man must knock…. Such grace is costly because it costs a man his life and it is grace because it gives man the only true life</w:t>
      </w:r>
      <w:r w:rsidR="00E87E27">
        <w:rPr>
          <w:sz w:val="32"/>
          <w:szCs w:val="32"/>
        </w:rPr>
        <w:t>”</w:t>
      </w:r>
      <w:r w:rsidR="009D3B32">
        <w:rPr>
          <w:sz w:val="32"/>
          <w:szCs w:val="32"/>
        </w:rPr>
        <w:t>.</w:t>
      </w:r>
      <w:r w:rsidR="00511DB7">
        <w:rPr>
          <w:sz w:val="32"/>
          <w:szCs w:val="32"/>
        </w:rPr>
        <w:t xml:space="preserve"> </w:t>
      </w:r>
      <w:r w:rsidR="00511DB7">
        <w:rPr>
          <w:rStyle w:val="FootnoteReference"/>
          <w:sz w:val="32"/>
          <w:szCs w:val="32"/>
        </w:rPr>
        <w:footnoteReference w:id="4"/>
      </w:r>
    </w:p>
    <w:p w14:paraId="248E33C3" w14:textId="2F35B402" w:rsidR="009C01AC" w:rsidRDefault="00FE0D48" w:rsidP="00B62034">
      <w:pPr>
        <w:spacing w:line="360" w:lineRule="auto"/>
        <w:rPr>
          <w:sz w:val="32"/>
          <w:szCs w:val="32"/>
        </w:rPr>
      </w:pPr>
      <w:r>
        <w:rPr>
          <w:sz w:val="32"/>
          <w:szCs w:val="32"/>
        </w:rPr>
        <w:t>Jesus’ own words call us</w:t>
      </w:r>
      <w:r w:rsidR="009C01AC">
        <w:rPr>
          <w:sz w:val="32"/>
          <w:szCs w:val="32"/>
        </w:rPr>
        <w:t xml:space="preserve"> to prepare to stay the course. The possessions we are called to give up may be our puffed</w:t>
      </w:r>
      <w:r w:rsidR="00566447">
        <w:rPr>
          <w:sz w:val="32"/>
          <w:szCs w:val="32"/>
        </w:rPr>
        <w:t>-</w:t>
      </w:r>
      <w:r w:rsidR="009C01AC">
        <w:rPr>
          <w:sz w:val="32"/>
          <w:szCs w:val="32"/>
        </w:rPr>
        <w:t xml:space="preserve">up view of </w:t>
      </w:r>
      <w:r w:rsidR="00E87E27">
        <w:rPr>
          <w:sz w:val="32"/>
          <w:szCs w:val="32"/>
        </w:rPr>
        <w:t>s</w:t>
      </w:r>
      <w:r w:rsidR="009C01AC">
        <w:rPr>
          <w:sz w:val="32"/>
          <w:szCs w:val="32"/>
        </w:rPr>
        <w:t xml:space="preserve">elf. Passivity is not an option. </w:t>
      </w:r>
      <w:r w:rsidR="00566447">
        <w:rPr>
          <w:sz w:val="32"/>
          <w:szCs w:val="32"/>
        </w:rPr>
        <w:t>Jesus calls us to discipleship</w:t>
      </w:r>
      <w:r w:rsidR="00F7514C">
        <w:rPr>
          <w:sz w:val="32"/>
          <w:szCs w:val="32"/>
        </w:rPr>
        <w:t xml:space="preserve"> are you listening?</w:t>
      </w:r>
      <w:r w:rsidR="009C01AC">
        <w:rPr>
          <w:sz w:val="32"/>
          <w:szCs w:val="32"/>
        </w:rPr>
        <w:t xml:space="preserve"> </w:t>
      </w:r>
    </w:p>
    <w:p w14:paraId="7E5FD5F0" w14:textId="2A83F9DE" w:rsidR="00EF42E9" w:rsidRDefault="009C01AC" w:rsidP="00B62034">
      <w:pPr>
        <w:spacing w:line="360" w:lineRule="auto"/>
        <w:rPr>
          <w:sz w:val="32"/>
          <w:szCs w:val="32"/>
        </w:rPr>
      </w:pPr>
      <w:r>
        <w:rPr>
          <w:sz w:val="32"/>
          <w:szCs w:val="32"/>
        </w:rPr>
        <w:t xml:space="preserve">AMEN </w:t>
      </w:r>
      <w:r w:rsidR="009D3B32">
        <w:rPr>
          <w:sz w:val="32"/>
          <w:szCs w:val="32"/>
        </w:rPr>
        <w:t xml:space="preserve"> </w:t>
      </w:r>
    </w:p>
    <w:p w14:paraId="24157CC9" w14:textId="6760FB44" w:rsidR="00566447" w:rsidRDefault="00566447" w:rsidP="00B62034">
      <w:pPr>
        <w:spacing w:line="360" w:lineRule="auto"/>
        <w:rPr>
          <w:sz w:val="32"/>
          <w:szCs w:val="32"/>
        </w:rPr>
      </w:pPr>
    </w:p>
    <w:p w14:paraId="0E944E27" w14:textId="588B1C40" w:rsidR="00566447" w:rsidRDefault="00566447" w:rsidP="00B62034">
      <w:pPr>
        <w:spacing w:line="360" w:lineRule="auto"/>
        <w:rPr>
          <w:sz w:val="32"/>
          <w:szCs w:val="32"/>
          <w:u w:val="single"/>
        </w:rPr>
      </w:pPr>
      <w:r w:rsidRPr="00566447">
        <w:rPr>
          <w:sz w:val="32"/>
          <w:szCs w:val="32"/>
          <w:u w:val="single"/>
        </w:rPr>
        <w:t>References</w:t>
      </w:r>
    </w:p>
    <w:p w14:paraId="3410D7DB" w14:textId="51201B2A" w:rsidR="00566447" w:rsidRPr="00566447" w:rsidRDefault="00566447" w:rsidP="00B62034">
      <w:pPr>
        <w:spacing w:line="360" w:lineRule="auto"/>
        <w:rPr>
          <w:sz w:val="32"/>
          <w:szCs w:val="32"/>
        </w:rPr>
      </w:pPr>
      <w:r w:rsidRPr="00566447">
        <w:rPr>
          <w:sz w:val="32"/>
          <w:szCs w:val="32"/>
        </w:rPr>
        <w:t xml:space="preserve">Bonhoeffer, D. </w:t>
      </w:r>
      <w:r>
        <w:rPr>
          <w:sz w:val="32"/>
          <w:szCs w:val="32"/>
        </w:rPr>
        <w:t>The Modern Spirituality Series Dietrich</w:t>
      </w:r>
      <w:r w:rsidR="00F7514C">
        <w:rPr>
          <w:sz w:val="32"/>
          <w:szCs w:val="32"/>
        </w:rPr>
        <w:t xml:space="preserve"> Bonhoeffer. </w:t>
      </w:r>
      <w:proofErr w:type="spellStart"/>
      <w:r w:rsidR="00F7514C">
        <w:rPr>
          <w:sz w:val="32"/>
          <w:szCs w:val="32"/>
        </w:rPr>
        <w:t>Templegate</w:t>
      </w:r>
      <w:proofErr w:type="spellEnd"/>
      <w:r w:rsidR="00F7514C">
        <w:rPr>
          <w:sz w:val="32"/>
          <w:szCs w:val="32"/>
        </w:rPr>
        <w:t xml:space="preserve"> Publishers Springfield US 1992.</w:t>
      </w:r>
      <w:r>
        <w:rPr>
          <w:sz w:val="32"/>
          <w:szCs w:val="32"/>
        </w:rPr>
        <w:t xml:space="preserve"> </w:t>
      </w:r>
    </w:p>
    <w:p w14:paraId="06F6EF18" w14:textId="3D666BFB" w:rsidR="00566447" w:rsidRDefault="00566447" w:rsidP="00B62034">
      <w:pPr>
        <w:spacing w:line="360" w:lineRule="auto"/>
        <w:rPr>
          <w:sz w:val="32"/>
          <w:szCs w:val="32"/>
        </w:rPr>
      </w:pPr>
      <w:r w:rsidRPr="00566447">
        <w:rPr>
          <w:sz w:val="32"/>
          <w:szCs w:val="32"/>
        </w:rPr>
        <w:t>O’Leary</w:t>
      </w:r>
      <w:r>
        <w:rPr>
          <w:sz w:val="32"/>
          <w:szCs w:val="32"/>
        </w:rPr>
        <w:t>,</w:t>
      </w:r>
      <w:r w:rsidRPr="00566447">
        <w:rPr>
          <w:sz w:val="32"/>
          <w:szCs w:val="32"/>
        </w:rPr>
        <w:t xml:space="preserve"> D. </w:t>
      </w:r>
      <w:r w:rsidRPr="00566447">
        <w:rPr>
          <w:i/>
          <w:iCs/>
          <w:sz w:val="32"/>
          <w:szCs w:val="32"/>
        </w:rPr>
        <w:t>Treasured and Transformed</w:t>
      </w:r>
      <w:r>
        <w:rPr>
          <w:i/>
          <w:iCs/>
          <w:sz w:val="32"/>
          <w:szCs w:val="32"/>
        </w:rPr>
        <w:t xml:space="preserve"> </w:t>
      </w:r>
      <w:r w:rsidRPr="00566447">
        <w:rPr>
          <w:sz w:val="32"/>
          <w:szCs w:val="32"/>
        </w:rPr>
        <w:t>Garratt Publishing</w:t>
      </w:r>
      <w:r>
        <w:rPr>
          <w:sz w:val="32"/>
          <w:szCs w:val="32"/>
        </w:rPr>
        <w:t xml:space="preserve"> Vic. 2018</w:t>
      </w:r>
    </w:p>
    <w:p w14:paraId="59DB990B" w14:textId="77777777" w:rsidR="00566447" w:rsidRPr="00566447" w:rsidRDefault="00566447" w:rsidP="00B62034">
      <w:pPr>
        <w:spacing w:line="360" w:lineRule="auto"/>
        <w:rPr>
          <w:i/>
          <w:iCs/>
          <w:sz w:val="32"/>
          <w:szCs w:val="32"/>
        </w:rPr>
      </w:pPr>
    </w:p>
    <w:p w14:paraId="22B34923" w14:textId="77777777" w:rsidR="00EF42E9" w:rsidRPr="007514A3" w:rsidRDefault="00EF42E9" w:rsidP="00B62034">
      <w:pPr>
        <w:spacing w:line="360" w:lineRule="auto"/>
        <w:rPr>
          <w:sz w:val="32"/>
          <w:szCs w:val="32"/>
        </w:rPr>
      </w:pPr>
    </w:p>
    <w:p w14:paraId="21E815E6" w14:textId="5F9CCDFA" w:rsidR="00806AE4" w:rsidRPr="007514A3" w:rsidRDefault="00806AE4" w:rsidP="00B62034">
      <w:pPr>
        <w:spacing w:line="360" w:lineRule="auto"/>
        <w:rPr>
          <w:sz w:val="32"/>
          <w:szCs w:val="32"/>
        </w:rPr>
      </w:pPr>
    </w:p>
    <w:p w14:paraId="1D96DD38" w14:textId="77777777" w:rsidR="00806AE4" w:rsidRPr="007514A3" w:rsidRDefault="00806AE4" w:rsidP="00B62034">
      <w:pPr>
        <w:spacing w:line="360" w:lineRule="auto"/>
        <w:rPr>
          <w:sz w:val="32"/>
          <w:szCs w:val="32"/>
        </w:rPr>
      </w:pPr>
    </w:p>
    <w:sectPr w:rsidR="00806AE4" w:rsidRPr="007514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0FA6" w14:textId="77777777" w:rsidR="00DC5942" w:rsidRDefault="00DC5942" w:rsidP="009D3B32">
      <w:pPr>
        <w:spacing w:after="0" w:line="240" w:lineRule="auto"/>
      </w:pPr>
      <w:r>
        <w:separator/>
      </w:r>
    </w:p>
  </w:endnote>
  <w:endnote w:type="continuationSeparator" w:id="0">
    <w:p w14:paraId="7F9754A1" w14:textId="77777777" w:rsidR="00DC5942" w:rsidRDefault="00DC5942" w:rsidP="009D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6C26" w14:textId="77777777" w:rsidR="00DC5942" w:rsidRDefault="00DC5942" w:rsidP="009D3B32">
      <w:pPr>
        <w:spacing w:after="0" w:line="240" w:lineRule="auto"/>
      </w:pPr>
      <w:r>
        <w:separator/>
      </w:r>
    </w:p>
  </w:footnote>
  <w:footnote w:type="continuationSeparator" w:id="0">
    <w:p w14:paraId="68F07A40" w14:textId="77777777" w:rsidR="00DC5942" w:rsidRDefault="00DC5942" w:rsidP="009D3B32">
      <w:pPr>
        <w:spacing w:after="0" w:line="240" w:lineRule="auto"/>
      </w:pPr>
      <w:r>
        <w:continuationSeparator/>
      </w:r>
    </w:p>
  </w:footnote>
  <w:footnote w:id="1">
    <w:p w14:paraId="44C0BC02" w14:textId="6FCA9343" w:rsidR="00003FA8" w:rsidRDefault="00003FA8">
      <w:pPr>
        <w:pStyle w:val="FootnoteText"/>
      </w:pPr>
      <w:r>
        <w:rPr>
          <w:rStyle w:val="FootnoteReference"/>
        </w:rPr>
        <w:footnoteRef/>
      </w:r>
      <w:r>
        <w:t xml:space="preserve"> Bonhoeffer D. </w:t>
      </w:r>
      <w:r w:rsidRPr="00003FA8">
        <w:rPr>
          <w:i/>
          <w:iCs/>
        </w:rPr>
        <w:t xml:space="preserve">Modern Spirituality Series </w:t>
      </w:r>
      <w:proofErr w:type="spellStart"/>
      <w:r w:rsidRPr="00003FA8">
        <w:rPr>
          <w:i/>
          <w:iCs/>
        </w:rPr>
        <w:t>Deitrich</w:t>
      </w:r>
      <w:proofErr w:type="spellEnd"/>
      <w:r w:rsidRPr="00003FA8">
        <w:rPr>
          <w:i/>
          <w:iCs/>
        </w:rPr>
        <w:t xml:space="preserve"> Bonhoeffer.</w:t>
      </w:r>
      <w:r>
        <w:t xml:space="preserve"> p71</w:t>
      </w:r>
    </w:p>
  </w:footnote>
  <w:footnote w:id="2">
    <w:p w14:paraId="44EB4E07" w14:textId="0D222EDE" w:rsidR="00511DB7" w:rsidRDefault="00511DB7">
      <w:pPr>
        <w:pStyle w:val="FootnoteText"/>
      </w:pPr>
      <w:r>
        <w:rPr>
          <w:rStyle w:val="FootnoteReference"/>
        </w:rPr>
        <w:footnoteRef/>
      </w:r>
      <w:r>
        <w:t xml:space="preserve">  O’Leary D, </w:t>
      </w:r>
      <w:r w:rsidRPr="00511DB7">
        <w:rPr>
          <w:i/>
          <w:iCs/>
        </w:rPr>
        <w:t>Treasured and Transformed</w:t>
      </w:r>
      <w:r>
        <w:t xml:space="preserve"> pp80-81</w:t>
      </w:r>
    </w:p>
  </w:footnote>
  <w:footnote w:id="3">
    <w:p w14:paraId="64AF529A" w14:textId="1FE83103" w:rsidR="00FE0D48" w:rsidRDefault="00FE0D48">
      <w:pPr>
        <w:pStyle w:val="FootnoteText"/>
      </w:pPr>
      <w:r>
        <w:rPr>
          <w:rStyle w:val="FootnoteReference"/>
        </w:rPr>
        <w:footnoteRef/>
      </w:r>
      <w:r>
        <w:t xml:space="preserve"> O’Leary D. </w:t>
      </w:r>
      <w:r w:rsidRPr="00511DB7">
        <w:rPr>
          <w:i/>
          <w:iCs/>
        </w:rPr>
        <w:t>Treasured and Transformed</w:t>
      </w:r>
      <w:r>
        <w:t xml:space="preserve">. </w:t>
      </w:r>
      <w:r w:rsidR="00511DB7">
        <w:t xml:space="preserve">Ibid. </w:t>
      </w:r>
    </w:p>
  </w:footnote>
  <w:footnote w:id="4">
    <w:p w14:paraId="1DC2CB76" w14:textId="0986FDFE" w:rsidR="00511DB7" w:rsidRDefault="00511DB7">
      <w:pPr>
        <w:pStyle w:val="FootnoteText"/>
      </w:pPr>
      <w:r>
        <w:rPr>
          <w:rStyle w:val="FootnoteReference"/>
        </w:rPr>
        <w:footnoteRef/>
      </w:r>
      <w:r>
        <w:t xml:space="preserve"> </w:t>
      </w:r>
      <w:r w:rsidR="004478A9">
        <w:t>Bonhoeffer, D. Op Cit p71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87970"/>
      <w:docPartObj>
        <w:docPartGallery w:val="Page Numbers (Top of Page)"/>
        <w:docPartUnique/>
      </w:docPartObj>
    </w:sdtPr>
    <w:sdtEndPr>
      <w:rPr>
        <w:noProof/>
      </w:rPr>
    </w:sdtEndPr>
    <w:sdtContent>
      <w:p w14:paraId="67C5DD10" w14:textId="27813E54" w:rsidR="009D3B32" w:rsidRDefault="009D3B32">
        <w:pPr>
          <w:pStyle w:val="Header"/>
        </w:pPr>
        <w:r>
          <w:fldChar w:fldCharType="begin"/>
        </w:r>
        <w:r>
          <w:instrText xml:space="preserve"> PAGE   \* MERGEFORMAT </w:instrText>
        </w:r>
        <w:r>
          <w:fldChar w:fldCharType="separate"/>
        </w:r>
        <w:r>
          <w:rPr>
            <w:noProof/>
          </w:rPr>
          <w:t>2</w:t>
        </w:r>
        <w:r>
          <w:rPr>
            <w:noProof/>
          </w:rPr>
          <w:fldChar w:fldCharType="end"/>
        </w:r>
      </w:p>
    </w:sdtContent>
  </w:sdt>
  <w:p w14:paraId="4A2FC25B" w14:textId="77777777" w:rsidR="009D3B32" w:rsidRDefault="009D3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9E"/>
    <w:rsid w:val="00003FA8"/>
    <w:rsid w:val="00005578"/>
    <w:rsid w:val="00054223"/>
    <w:rsid w:val="000D05DA"/>
    <w:rsid w:val="0029775B"/>
    <w:rsid w:val="002E57FA"/>
    <w:rsid w:val="00306970"/>
    <w:rsid w:val="003A56B5"/>
    <w:rsid w:val="004478A9"/>
    <w:rsid w:val="00511DB7"/>
    <w:rsid w:val="00523CF2"/>
    <w:rsid w:val="00566447"/>
    <w:rsid w:val="005B3F59"/>
    <w:rsid w:val="005B761A"/>
    <w:rsid w:val="005E1F97"/>
    <w:rsid w:val="005E3C9E"/>
    <w:rsid w:val="00662A26"/>
    <w:rsid w:val="00674BA4"/>
    <w:rsid w:val="006C7FD7"/>
    <w:rsid w:val="00721B42"/>
    <w:rsid w:val="007514A3"/>
    <w:rsid w:val="007F410D"/>
    <w:rsid w:val="00806AE4"/>
    <w:rsid w:val="008B6ADA"/>
    <w:rsid w:val="00932EA0"/>
    <w:rsid w:val="00955ECC"/>
    <w:rsid w:val="009C01AC"/>
    <w:rsid w:val="009D3B32"/>
    <w:rsid w:val="009E32FC"/>
    <w:rsid w:val="00B3042A"/>
    <w:rsid w:val="00B62034"/>
    <w:rsid w:val="00CA29B6"/>
    <w:rsid w:val="00CC23A6"/>
    <w:rsid w:val="00D06521"/>
    <w:rsid w:val="00D23543"/>
    <w:rsid w:val="00D6717C"/>
    <w:rsid w:val="00D6768C"/>
    <w:rsid w:val="00DC145B"/>
    <w:rsid w:val="00DC5942"/>
    <w:rsid w:val="00DF1DC9"/>
    <w:rsid w:val="00E0011B"/>
    <w:rsid w:val="00E12509"/>
    <w:rsid w:val="00E87E27"/>
    <w:rsid w:val="00EB43F6"/>
    <w:rsid w:val="00EF42E9"/>
    <w:rsid w:val="00F0761A"/>
    <w:rsid w:val="00F7514C"/>
    <w:rsid w:val="00F75785"/>
    <w:rsid w:val="00FE0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F8B1"/>
  <w15:chartTrackingRefBased/>
  <w15:docId w15:val="{84EBCAC4-EA13-4B39-959C-849F9EC8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4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06AE4"/>
    <w:rPr>
      <w:i/>
      <w:iCs/>
    </w:rPr>
  </w:style>
  <w:style w:type="paragraph" w:styleId="Header">
    <w:name w:val="header"/>
    <w:basedOn w:val="Normal"/>
    <w:link w:val="HeaderChar"/>
    <w:uiPriority w:val="99"/>
    <w:unhideWhenUsed/>
    <w:rsid w:val="009D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32"/>
  </w:style>
  <w:style w:type="paragraph" w:styleId="Footer">
    <w:name w:val="footer"/>
    <w:basedOn w:val="Normal"/>
    <w:link w:val="FooterChar"/>
    <w:uiPriority w:val="99"/>
    <w:unhideWhenUsed/>
    <w:rsid w:val="009D3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32"/>
  </w:style>
  <w:style w:type="paragraph" w:styleId="FootnoteText">
    <w:name w:val="footnote text"/>
    <w:basedOn w:val="Normal"/>
    <w:link w:val="FootnoteTextChar"/>
    <w:uiPriority w:val="99"/>
    <w:semiHidden/>
    <w:unhideWhenUsed/>
    <w:rsid w:val="00003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FA8"/>
    <w:rPr>
      <w:sz w:val="20"/>
      <w:szCs w:val="20"/>
    </w:rPr>
  </w:style>
  <w:style w:type="character" w:styleId="FootnoteReference">
    <w:name w:val="footnote reference"/>
    <w:basedOn w:val="DefaultParagraphFont"/>
    <w:uiPriority w:val="99"/>
    <w:semiHidden/>
    <w:unhideWhenUsed/>
    <w:rsid w:val="00003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5320">
      <w:bodyDiv w:val="1"/>
      <w:marLeft w:val="0"/>
      <w:marRight w:val="0"/>
      <w:marTop w:val="0"/>
      <w:marBottom w:val="0"/>
      <w:divBdr>
        <w:top w:val="none" w:sz="0" w:space="0" w:color="auto"/>
        <w:left w:val="none" w:sz="0" w:space="0" w:color="auto"/>
        <w:bottom w:val="none" w:sz="0" w:space="0" w:color="auto"/>
        <w:right w:val="none" w:sz="0" w:space="0" w:color="auto"/>
      </w:divBdr>
    </w:div>
    <w:div w:id="12108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DA5-1420-4F01-8385-CE148058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Parish Office</cp:lastModifiedBy>
  <cp:revision>2</cp:revision>
  <cp:lastPrinted>2022-08-29T04:19:00Z</cp:lastPrinted>
  <dcterms:created xsi:type="dcterms:W3CDTF">2022-09-05T00:37:00Z</dcterms:created>
  <dcterms:modified xsi:type="dcterms:W3CDTF">2022-09-05T00:37:00Z</dcterms:modified>
</cp:coreProperties>
</file>