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472" w:rsidRDefault="00F1710F" w:rsidP="00F1710F">
      <w:pPr>
        <w:jc w:val="center"/>
      </w:pPr>
      <w:bookmarkStart w:id="0" w:name="_GoBack"/>
      <w:bookmarkEnd w:id="0"/>
      <w:r>
        <w:t>DO JUSTICE GROUP SUGGESTIONS FOR MISSION GIVING 2019 TO 2020</w:t>
      </w:r>
    </w:p>
    <w:p w:rsidR="00F1710F" w:rsidRPr="00F1710F" w:rsidRDefault="00F1710F" w:rsidP="00F1710F">
      <w:pPr>
        <w:rPr>
          <w:u w:val="single"/>
        </w:rPr>
      </w:pPr>
      <w:r w:rsidRPr="00F1710F">
        <w:rPr>
          <w:u w:val="single"/>
        </w:rPr>
        <w:t>1 Local Area.  Korus Connect.</w:t>
      </w:r>
    </w:p>
    <w:p w:rsidR="00F1710F" w:rsidRDefault="00F1710F" w:rsidP="00DB0287">
      <w:pPr>
        <w:spacing w:after="0"/>
      </w:pPr>
      <w:r>
        <w:t>This is a chaplaincy project at Greensborough Shopping Centre focusing on the people who work and shop at Greensborough Centre. Started in late 2018 this is the second year we have supported it.  It is a project of 7 churches including the Anglican Churches in Greensborough, Eltham and Diamond Creek.</w:t>
      </w:r>
      <w:r w:rsidR="00D22472">
        <w:t xml:space="preserve"> </w:t>
      </w:r>
      <w:r>
        <w:t>The first 6 months were funded by Access Ministries. Now the project is dependent on the local churches.</w:t>
      </w:r>
    </w:p>
    <w:p w:rsidR="00F1710F" w:rsidRDefault="00F1710F" w:rsidP="00DB0287">
      <w:pPr>
        <w:spacing w:after="0"/>
      </w:pPr>
      <w:r>
        <w:t>A</w:t>
      </w:r>
      <w:r w:rsidR="00D22472">
        <w:t xml:space="preserve">ddress for </w:t>
      </w:r>
      <w:proofErr w:type="spellStart"/>
      <w:r w:rsidR="00D22472">
        <w:t>cheque</w:t>
      </w:r>
      <w:proofErr w:type="spellEnd"/>
      <w:r w:rsidR="00D22472">
        <w:t xml:space="preserve"> and ABN: see K</w:t>
      </w:r>
      <w:r>
        <w:t>eren who is on the Management Committee.</w:t>
      </w:r>
    </w:p>
    <w:p w:rsidR="00DB0287" w:rsidRDefault="00DB0287" w:rsidP="00DB0287">
      <w:pPr>
        <w:spacing w:after="0"/>
      </w:pPr>
    </w:p>
    <w:p w:rsidR="00DB0287" w:rsidRDefault="00DB0287" w:rsidP="00DB0287">
      <w:pPr>
        <w:spacing w:after="0"/>
      </w:pPr>
    </w:p>
    <w:p w:rsidR="00F1710F" w:rsidRDefault="00F1710F" w:rsidP="00DB0287">
      <w:pPr>
        <w:spacing w:after="0"/>
        <w:rPr>
          <w:u w:val="single"/>
        </w:rPr>
      </w:pPr>
      <w:r w:rsidRPr="00F1710F">
        <w:rPr>
          <w:u w:val="single"/>
        </w:rPr>
        <w:t>2</w:t>
      </w:r>
      <w:r>
        <w:rPr>
          <w:u w:val="single"/>
        </w:rPr>
        <w:t xml:space="preserve"> </w:t>
      </w:r>
      <w:r w:rsidRPr="00F1710F">
        <w:rPr>
          <w:u w:val="single"/>
        </w:rPr>
        <w:t>To help the training of priests in Victoria: Trinity Theological College</w:t>
      </w:r>
    </w:p>
    <w:p w:rsidR="00F1710F" w:rsidRDefault="00F1710F" w:rsidP="00F1710F">
      <w:r w:rsidRPr="00F1710F">
        <w:t>Trinity Theological College has a discretionary fund from which the dean will give to an area of need.</w:t>
      </w:r>
      <w:r w:rsidR="00CD4A62">
        <w:t xml:space="preserve"> This year gifts</w:t>
      </w:r>
      <w:r w:rsidR="00B51F88">
        <w:t xml:space="preserve"> will help provide for scholarships for full time students.</w:t>
      </w:r>
    </w:p>
    <w:p w:rsidR="00B51F88" w:rsidRDefault="00D22472" w:rsidP="00DB0287">
      <w:pPr>
        <w:spacing w:after="0"/>
      </w:pPr>
      <w:r>
        <w:t xml:space="preserve">The </w:t>
      </w:r>
      <w:proofErr w:type="spellStart"/>
      <w:r>
        <w:t>c</w:t>
      </w:r>
      <w:r w:rsidR="00DB0287">
        <w:t>he</w:t>
      </w:r>
      <w:r w:rsidR="00B51F88">
        <w:t>que</w:t>
      </w:r>
      <w:proofErr w:type="spellEnd"/>
      <w:r w:rsidR="00B51F88">
        <w:t xml:space="preserve"> can be sent to Building our Future, Advancement Office Team, Trinity College , 100 Royal Parade , Parkville 3052  </w:t>
      </w:r>
    </w:p>
    <w:p w:rsidR="00F1710F" w:rsidRDefault="00F1710F" w:rsidP="00DB0287">
      <w:pPr>
        <w:spacing w:after="0"/>
      </w:pPr>
      <w:r>
        <w:t>ABN is 80 463 885 316</w:t>
      </w:r>
    </w:p>
    <w:p w:rsidR="00DB0287" w:rsidRDefault="00DB0287" w:rsidP="00DB0287">
      <w:pPr>
        <w:spacing w:after="0"/>
      </w:pPr>
      <w:r>
        <w:t>Further Informatio</w:t>
      </w:r>
      <w:r w:rsidR="00D22472">
        <w:t>n</w:t>
      </w:r>
      <w:r w:rsidR="00B51F88">
        <w:t>-- Ally</w:t>
      </w:r>
    </w:p>
    <w:p w:rsidR="00DB0287" w:rsidRDefault="00DB0287" w:rsidP="00DB0287">
      <w:pPr>
        <w:spacing w:after="0"/>
      </w:pPr>
    </w:p>
    <w:p w:rsidR="00DB0287" w:rsidRPr="00DB0287" w:rsidRDefault="00DB0287" w:rsidP="00DB0287">
      <w:pPr>
        <w:spacing w:after="0"/>
        <w:rPr>
          <w:u w:val="single"/>
        </w:rPr>
      </w:pPr>
      <w:r w:rsidRPr="00DB0287">
        <w:rPr>
          <w:u w:val="single"/>
        </w:rPr>
        <w:t xml:space="preserve">3 Buldau Yiooghen </w:t>
      </w:r>
    </w:p>
    <w:p w:rsidR="00DB0287" w:rsidRDefault="00CD4A62" w:rsidP="00DB0287">
      <w:pPr>
        <w:spacing w:after="0"/>
      </w:pPr>
      <w:r>
        <w:t>This is a</w:t>
      </w:r>
      <w:r w:rsidR="00DB0287">
        <w:t>n Anglicare project giving opportunities for indigenous youth to fulfill their “big dreams” by giving them opportunities to have experiences in city and northern Territory and to have work experiences in their preferred area of employment.</w:t>
      </w:r>
    </w:p>
    <w:p w:rsidR="00DB0287" w:rsidRDefault="00DB0287" w:rsidP="00DB0287">
      <w:pPr>
        <w:spacing w:after="0"/>
      </w:pPr>
      <w:r>
        <w:t>Now in its second year, the scheme is</w:t>
      </w:r>
      <w:r w:rsidR="00D22472">
        <w:t xml:space="preserve"> already</w:t>
      </w:r>
      <w:r>
        <w:t xml:space="preserve"> encouraging Indigenous youth to stay at school.</w:t>
      </w:r>
    </w:p>
    <w:p w:rsidR="00077578" w:rsidRDefault="00077578" w:rsidP="00DB0287">
      <w:pPr>
        <w:spacing w:after="0"/>
      </w:pPr>
      <w:r>
        <w:t>Two of the</w:t>
      </w:r>
      <w:r w:rsidR="00D22472">
        <w:t xml:space="preserve"> organizers of Buldau Yiooghen (</w:t>
      </w:r>
      <w:r>
        <w:t>Da</w:t>
      </w:r>
      <w:r w:rsidR="00B51F88">
        <w:t xml:space="preserve">vid Law and Uncle Ian </w:t>
      </w:r>
      <w:proofErr w:type="spellStart"/>
      <w:r w:rsidR="00B51F88">
        <w:t>Goolagong</w:t>
      </w:r>
      <w:proofErr w:type="spellEnd"/>
      <w:r>
        <w:t>) are also helping indigenous men in prison</w:t>
      </w:r>
      <w:r w:rsidR="00B51F88">
        <w:t xml:space="preserve"> and newly released prisoners </w:t>
      </w:r>
      <w:r>
        <w:t xml:space="preserve"> in Ararat lea</w:t>
      </w:r>
      <w:r w:rsidR="00B51F88">
        <w:t>rn new skills such as welding .S</w:t>
      </w:r>
      <w:r>
        <w:t>everal of the</w:t>
      </w:r>
      <w:r w:rsidR="00B51F88">
        <w:t>se</w:t>
      </w:r>
      <w:r>
        <w:t xml:space="preserve"> men are making the yarning pit as a gift to St Margaret’s.</w:t>
      </w:r>
    </w:p>
    <w:p w:rsidR="00077578" w:rsidRDefault="00077578" w:rsidP="00DB0287">
      <w:pPr>
        <w:spacing w:after="0"/>
      </w:pPr>
    </w:p>
    <w:p w:rsidR="00077578" w:rsidRDefault="00D22472" w:rsidP="00DB0287">
      <w:pPr>
        <w:spacing w:after="0"/>
      </w:pPr>
      <w:r>
        <w:t xml:space="preserve">The </w:t>
      </w:r>
      <w:proofErr w:type="spellStart"/>
      <w:r>
        <w:t>Cheque</w:t>
      </w:r>
      <w:proofErr w:type="spellEnd"/>
      <w:r w:rsidR="00077578">
        <w:t xml:space="preserve"> can be sent to Anglicare Victoria (Attention Ms Julie Witte)</w:t>
      </w:r>
    </w:p>
    <w:p w:rsidR="00077578" w:rsidRDefault="00077578" w:rsidP="00DB0287">
      <w:pPr>
        <w:spacing w:after="0"/>
      </w:pPr>
      <w:r>
        <w:t xml:space="preserve">                                         </w:t>
      </w:r>
      <w:r w:rsidR="007460EB">
        <w:t>103 Hoddle Street, Collingwood, Vic 3066</w:t>
      </w:r>
    </w:p>
    <w:p w:rsidR="007460EB" w:rsidRDefault="00B51F88" w:rsidP="00DB0287">
      <w:pPr>
        <w:spacing w:after="0"/>
      </w:pPr>
      <w:r>
        <w:t>ABN 97 397 067 466</w:t>
      </w:r>
    </w:p>
    <w:p w:rsidR="00DB0287" w:rsidRDefault="00DB0287" w:rsidP="00DB0287">
      <w:pPr>
        <w:spacing w:after="0"/>
      </w:pPr>
    </w:p>
    <w:p w:rsidR="00D22472" w:rsidRDefault="00FB735D" w:rsidP="00DB0287">
      <w:pPr>
        <w:spacing w:after="0"/>
      </w:pPr>
      <w:r>
        <w:rPr>
          <w:u w:val="single"/>
        </w:rPr>
        <w:t xml:space="preserve">4) </w:t>
      </w:r>
      <w:r w:rsidR="00D22472" w:rsidRPr="00D22472">
        <w:rPr>
          <w:u w:val="single"/>
        </w:rPr>
        <w:t xml:space="preserve">Solomon </w:t>
      </w:r>
      <w:proofErr w:type="gramStart"/>
      <w:r w:rsidR="00D22472" w:rsidRPr="00D22472">
        <w:rPr>
          <w:u w:val="single"/>
        </w:rPr>
        <w:t>Islands  Anglican</w:t>
      </w:r>
      <w:proofErr w:type="gramEnd"/>
      <w:r w:rsidR="00D22472" w:rsidRPr="00D22472">
        <w:rPr>
          <w:u w:val="single"/>
        </w:rPr>
        <w:t xml:space="preserve"> Overseas Aid</w:t>
      </w:r>
      <w:r w:rsidR="00D22472">
        <w:t xml:space="preserve"> has a project to reduce gender based violence. (The Solomon </w:t>
      </w:r>
      <w:proofErr w:type="gramStart"/>
      <w:r w:rsidR="00D22472">
        <w:t>islands</w:t>
      </w:r>
      <w:proofErr w:type="gramEnd"/>
      <w:r w:rsidR="00D22472">
        <w:t xml:space="preserve"> have the third highest incidence of domestic violence in the world.) </w:t>
      </w:r>
    </w:p>
    <w:p w:rsidR="00D22472" w:rsidRDefault="00D22472" w:rsidP="00DB0287">
      <w:pPr>
        <w:spacing w:after="0"/>
      </w:pPr>
      <w:r>
        <w:t xml:space="preserve">Restorative justice principles are </w:t>
      </w:r>
      <w:r w:rsidR="00B51F88">
        <w:t xml:space="preserve">used with pastoral care </w:t>
      </w:r>
      <w:r w:rsidR="00296C7A">
        <w:t xml:space="preserve">will be used </w:t>
      </w:r>
      <w:r w:rsidR="00B51F88">
        <w:t>to increase the capability of communities</w:t>
      </w:r>
      <w:r>
        <w:t xml:space="preserve"> to uphold the rights of women and youth. This is done through improved economic opportunities for wo</w:t>
      </w:r>
      <w:r w:rsidR="00B51F88">
        <w:t>men and youth</w:t>
      </w:r>
      <w:r>
        <w:t>.</w:t>
      </w:r>
    </w:p>
    <w:p w:rsidR="00CD4A62" w:rsidRDefault="00CD4A62" w:rsidP="00DB0287">
      <w:pPr>
        <w:spacing w:after="0"/>
      </w:pPr>
      <w:r>
        <w:t>Keren passed on to the group a booklet from Anglicare Overseas Aid. More information available on internet. :</w:t>
      </w:r>
    </w:p>
    <w:p w:rsidR="00D22472" w:rsidRDefault="00D22472" w:rsidP="00DB0287">
      <w:pPr>
        <w:spacing w:after="0"/>
      </w:pPr>
      <w:r>
        <w:t>Anglican Over</w:t>
      </w:r>
      <w:r w:rsidR="00B51F88">
        <w:t xml:space="preserve">seas Aid, Box 389 </w:t>
      </w:r>
      <w:proofErr w:type="gramStart"/>
      <w:r w:rsidR="00B51F88">
        <w:t>Abbotsford  3066</w:t>
      </w:r>
      <w:proofErr w:type="gramEnd"/>
      <w:r w:rsidR="00B51F88">
        <w:t xml:space="preserve"> (Ph 9495</w:t>
      </w:r>
      <w:r>
        <w:t xml:space="preserve"> 6100</w:t>
      </w:r>
      <w:r w:rsidR="00B51F88">
        <w:t>)</w:t>
      </w:r>
    </w:p>
    <w:p w:rsidR="00D22472" w:rsidRPr="00F1710F" w:rsidRDefault="00D22472" w:rsidP="00DB0287">
      <w:pPr>
        <w:spacing w:after="0"/>
      </w:pPr>
      <w:r>
        <w:t>ABN 39 116 072 050</w:t>
      </w:r>
    </w:p>
    <w:sectPr w:rsidR="00D22472" w:rsidRPr="00F1710F" w:rsidSect="007234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10F"/>
    <w:rsid w:val="00077578"/>
    <w:rsid w:val="000E60BC"/>
    <w:rsid w:val="001D4ACC"/>
    <w:rsid w:val="00296C7A"/>
    <w:rsid w:val="00421F66"/>
    <w:rsid w:val="00486297"/>
    <w:rsid w:val="00621323"/>
    <w:rsid w:val="00723472"/>
    <w:rsid w:val="00724689"/>
    <w:rsid w:val="007460EB"/>
    <w:rsid w:val="009A02A6"/>
    <w:rsid w:val="00B51F88"/>
    <w:rsid w:val="00C232B5"/>
    <w:rsid w:val="00CD4A62"/>
    <w:rsid w:val="00D22472"/>
    <w:rsid w:val="00DB0287"/>
    <w:rsid w:val="00F1710F"/>
    <w:rsid w:val="00FB7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AC3EE-EDE0-476E-AB9E-3A0F4FB79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F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office</cp:lastModifiedBy>
  <cp:revision>2</cp:revision>
  <cp:lastPrinted>2019-10-24T23:39:00Z</cp:lastPrinted>
  <dcterms:created xsi:type="dcterms:W3CDTF">2019-10-24T23:39:00Z</dcterms:created>
  <dcterms:modified xsi:type="dcterms:W3CDTF">2019-10-24T23:39:00Z</dcterms:modified>
</cp:coreProperties>
</file>